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3526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70"/>
        <w:gridCol w:w="4706"/>
      </w:tblGrid>
      <w:tr w:rsidR="00364997" w:rsidRPr="00C332FF" w:rsidTr="00364997">
        <w:tc>
          <w:tcPr>
            <w:tcW w:w="5070" w:type="dxa"/>
          </w:tcPr>
          <w:p w:rsidR="00364997" w:rsidRPr="00C74CF8" w:rsidRDefault="00364997" w:rsidP="00364997">
            <w:r w:rsidRPr="00C74CF8">
              <w:t>Состав запрашиваемой информации</w:t>
            </w:r>
          </w:p>
        </w:tc>
        <w:tc>
          <w:tcPr>
            <w:tcW w:w="4706" w:type="dxa"/>
          </w:tcPr>
          <w:p w:rsidR="00364997" w:rsidRPr="00C74CF8" w:rsidRDefault="00364997" w:rsidP="00364997">
            <w:r w:rsidRPr="00C74CF8">
              <w:t>Информация</w:t>
            </w:r>
          </w:p>
        </w:tc>
      </w:tr>
      <w:tr w:rsidR="00364997" w:rsidRPr="00C332FF" w:rsidTr="00364997">
        <w:tc>
          <w:tcPr>
            <w:tcW w:w="5070" w:type="dxa"/>
          </w:tcPr>
          <w:p w:rsidR="00364997" w:rsidRPr="007368A6" w:rsidRDefault="00364997" w:rsidP="00364997">
            <w:r w:rsidRPr="007368A6">
              <w:t>Полное официальное наименование</w:t>
            </w:r>
          </w:p>
        </w:tc>
        <w:tc>
          <w:tcPr>
            <w:tcW w:w="4706" w:type="dxa"/>
          </w:tcPr>
          <w:p w:rsidR="00364997" w:rsidRPr="007368A6" w:rsidRDefault="00364997" w:rsidP="00364997">
            <w:bookmarkStart w:id="0" w:name="OLE_LINK24"/>
            <w:bookmarkStart w:id="1" w:name="OLE_LINK25"/>
            <w:bookmarkStart w:id="2" w:name="OLE_LINK27"/>
            <w:r>
              <w:rPr>
                <w:rFonts w:ascii="Arial" w:hAnsi="Arial" w:cs="Arial"/>
                <w:bCs/>
                <w:shd w:val="clear" w:color="auto" w:fill="FFFFFF"/>
              </w:rPr>
              <w:t>Общество с ограниченной ответственностью «Производственная компания «МОБИЛЮС»</w:t>
            </w:r>
            <w:bookmarkEnd w:id="0"/>
            <w:bookmarkEnd w:id="1"/>
            <w:bookmarkEnd w:id="2"/>
          </w:p>
        </w:tc>
      </w:tr>
      <w:tr w:rsidR="00364997" w:rsidRPr="00C332FF" w:rsidTr="00364997">
        <w:tc>
          <w:tcPr>
            <w:tcW w:w="5070" w:type="dxa"/>
          </w:tcPr>
          <w:p w:rsidR="00364997" w:rsidRPr="007368A6" w:rsidRDefault="00364997" w:rsidP="00364997">
            <w:r w:rsidRPr="007368A6">
              <w:t>Сокращенное официальное наименование</w:t>
            </w:r>
          </w:p>
        </w:tc>
        <w:tc>
          <w:tcPr>
            <w:tcW w:w="4706" w:type="dxa"/>
          </w:tcPr>
          <w:p w:rsidR="00364997" w:rsidRPr="007368A6" w:rsidRDefault="00364997" w:rsidP="00364997">
            <w:r>
              <w:t>ООО «ПК «МОБИЛЮС»</w:t>
            </w:r>
          </w:p>
        </w:tc>
      </w:tr>
      <w:tr w:rsidR="00364997" w:rsidRPr="00C332FF" w:rsidTr="00364997">
        <w:tc>
          <w:tcPr>
            <w:tcW w:w="5070" w:type="dxa"/>
          </w:tcPr>
          <w:p w:rsidR="00364997" w:rsidRPr="007368A6" w:rsidRDefault="00364997" w:rsidP="00364997">
            <w:r w:rsidRPr="007368A6">
              <w:t>Юридический адрес</w:t>
            </w:r>
          </w:p>
        </w:tc>
        <w:tc>
          <w:tcPr>
            <w:tcW w:w="4706" w:type="dxa"/>
          </w:tcPr>
          <w:p w:rsidR="00364997" w:rsidRPr="006D135C" w:rsidRDefault="006D135C" w:rsidP="006D135C">
            <w:pPr>
              <w:rPr>
                <w:sz w:val="28"/>
                <w:szCs w:val="28"/>
              </w:rPr>
            </w:pPr>
            <w:r w:rsidRPr="006D135C">
              <w:rPr>
                <w:sz w:val="28"/>
                <w:szCs w:val="28"/>
                <w:highlight w:val="yellow"/>
              </w:rPr>
              <w:t>420066</w:t>
            </w:r>
            <w:r w:rsidR="00364997" w:rsidRPr="006D135C">
              <w:rPr>
                <w:sz w:val="28"/>
                <w:szCs w:val="28"/>
                <w:highlight w:val="yellow"/>
              </w:rPr>
              <w:t xml:space="preserve">, РФ, РТ, г. Казань, ул. </w:t>
            </w:r>
            <w:r w:rsidRPr="006D135C">
              <w:rPr>
                <w:sz w:val="28"/>
                <w:szCs w:val="28"/>
                <w:highlight w:val="yellow"/>
              </w:rPr>
              <w:t>Солдатская, д.8</w:t>
            </w:r>
            <w:r w:rsidR="00364997" w:rsidRPr="006D135C">
              <w:rPr>
                <w:sz w:val="28"/>
                <w:szCs w:val="28"/>
                <w:highlight w:val="yellow"/>
              </w:rPr>
              <w:t xml:space="preserve">, </w:t>
            </w:r>
            <w:r w:rsidRPr="006D135C">
              <w:rPr>
                <w:sz w:val="28"/>
                <w:szCs w:val="28"/>
                <w:highlight w:val="yellow"/>
              </w:rPr>
              <w:t>помещение 1015</w:t>
            </w:r>
          </w:p>
        </w:tc>
      </w:tr>
      <w:tr w:rsidR="00364997" w:rsidRPr="00C332FF" w:rsidTr="00364997">
        <w:tc>
          <w:tcPr>
            <w:tcW w:w="5070" w:type="dxa"/>
          </w:tcPr>
          <w:p w:rsidR="00364997" w:rsidRPr="007368A6" w:rsidRDefault="00364997" w:rsidP="00364997">
            <w:r w:rsidRPr="007368A6">
              <w:t>Фактический адрес</w:t>
            </w:r>
          </w:p>
        </w:tc>
        <w:tc>
          <w:tcPr>
            <w:tcW w:w="4706" w:type="dxa"/>
          </w:tcPr>
          <w:p w:rsidR="00364997" w:rsidRPr="007368A6" w:rsidRDefault="00364997" w:rsidP="00364997">
            <w:r w:rsidRPr="00C02BEF">
              <w:t>420088, РФ, РТ, г. Казань, ул. Халитова, д. 8</w:t>
            </w:r>
          </w:p>
        </w:tc>
      </w:tr>
      <w:tr w:rsidR="00364997" w:rsidRPr="00C332FF" w:rsidTr="00364997">
        <w:tc>
          <w:tcPr>
            <w:tcW w:w="5070" w:type="dxa"/>
          </w:tcPr>
          <w:p w:rsidR="00364997" w:rsidRPr="007368A6" w:rsidRDefault="00364997" w:rsidP="00364997">
            <w:r w:rsidRPr="007368A6">
              <w:t>ОГРН</w:t>
            </w:r>
          </w:p>
        </w:tc>
        <w:tc>
          <w:tcPr>
            <w:tcW w:w="4706" w:type="dxa"/>
          </w:tcPr>
          <w:p w:rsidR="00364997" w:rsidRPr="007368A6" w:rsidRDefault="00364997" w:rsidP="00364997">
            <w:bookmarkStart w:id="3" w:name="OLE_LINK10"/>
            <w:bookmarkStart w:id="4" w:name="OLE_LINK11"/>
            <w:bookmarkStart w:id="5" w:name="OLE_LINK18"/>
            <w:bookmarkStart w:id="6" w:name="OLE_LINK22"/>
            <w:r w:rsidRPr="00C02BEF">
              <w:t>1171690007081</w:t>
            </w:r>
            <w:bookmarkEnd w:id="3"/>
            <w:bookmarkEnd w:id="4"/>
            <w:bookmarkEnd w:id="5"/>
            <w:bookmarkEnd w:id="6"/>
          </w:p>
        </w:tc>
      </w:tr>
      <w:tr w:rsidR="00364997" w:rsidRPr="00C332FF" w:rsidTr="00364997">
        <w:tc>
          <w:tcPr>
            <w:tcW w:w="5070" w:type="dxa"/>
          </w:tcPr>
          <w:p w:rsidR="00364997" w:rsidRPr="007368A6" w:rsidRDefault="00364997" w:rsidP="00364997">
            <w:r w:rsidRPr="007368A6">
              <w:t>ИНН</w:t>
            </w:r>
          </w:p>
        </w:tc>
        <w:tc>
          <w:tcPr>
            <w:tcW w:w="4706" w:type="dxa"/>
          </w:tcPr>
          <w:p w:rsidR="00364997" w:rsidRPr="007368A6" w:rsidRDefault="00364997" w:rsidP="00364997">
            <w:bookmarkStart w:id="7" w:name="OLE_LINK8"/>
            <w:bookmarkStart w:id="8" w:name="OLE_LINK9"/>
            <w:bookmarkStart w:id="9" w:name="OLE_LINK21"/>
            <w:r w:rsidRPr="00C02BEF">
              <w:t>1658197580</w:t>
            </w:r>
            <w:bookmarkEnd w:id="7"/>
            <w:bookmarkEnd w:id="8"/>
            <w:bookmarkEnd w:id="9"/>
          </w:p>
        </w:tc>
      </w:tr>
      <w:tr w:rsidR="00364997" w:rsidRPr="00C332FF" w:rsidTr="00364997">
        <w:tc>
          <w:tcPr>
            <w:tcW w:w="5070" w:type="dxa"/>
          </w:tcPr>
          <w:p w:rsidR="00364997" w:rsidRPr="007368A6" w:rsidRDefault="00364997" w:rsidP="00364997">
            <w:r w:rsidRPr="007368A6">
              <w:t>КПП</w:t>
            </w:r>
          </w:p>
        </w:tc>
        <w:tc>
          <w:tcPr>
            <w:tcW w:w="4706" w:type="dxa"/>
          </w:tcPr>
          <w:p w:rsidR="00364997" w:rsidRPr="007368A6" w:rsidRDefault="00364997" w:rsidP="00364997">
            <w:bookmarkStart w:id="10" w:name="OLE_LINK12"/>
            <w:bookmarkStart w:id="11" w:name="OLE_LINK13"/>
            <w:bookmarkStart w:id="12" w:name="OLE_LINK23"/>
            <w:bookmarkStart w:id="13" w:name="OLE_LINK29"/>
            <w:r w:rsidRPr="00C02BEF">
              <w:t>165801001</w:t>
            </w:r>
            <w:bookmarkEnd w:id="10"/>
            <w:bookmarkEnd w:id="11"/>
            <w:bookmarkEnd w:id="12"/>
            <w:bookmarkEnd w:id="13"/>
          </w:p>
        </w:tc>
      </w:tr>
      <w:tr w:rsidR="00364997" w:rsidRPr="00C332FF" w:rsidTr="00364997">
        <w:tc>
          <w:tcPr>
            <w:tcW w:w="5070" w:type="dxa"/>
          </w:tcPr>
          <w:p w:rsidR="00364997" w:rsidRPr="007368A6" w:rsidRDefault="00364997" w:rsidP="00364997">
            <w:r w:rsidRPr="007368A6">
              <w:t>ОКПО</w:t>
            </w:r>
          </w:p>
        </w:tc>
        <w:tc>
          <w:tcPr>
            <w:tcW w:w="4706" w:type="dxa"/>
          </w:tcPr>
          <w:p w:rsidR="00364997" w:rsidRPr="00535168" w:rsidRDefault="00364997" w:rsidP="00364997">
            <w:pPr>
              <w:rPr>
                <w:highlight w:val="yellow"/>
              </w:rPr>
            </w:pPr>
            <w:bookmarkStart w:id="14" w:name="OLE_LINK30"/>
            <w:bookmarkStart w:id="15" w:name="_GoBack"/>
            <w:r w:rsidRPr="00C02BEF">
              <w:t>06471261</w:t>
            </w:r>
            <w:bookmarkEnd w:id="14"/>
            <w:bookmarkEnd w:id="15"/>
          </w:p>
        </w:tc>
      </w:tr>
      <w:tr w:rsidR="00364997" w:rsidRPr="00C332FF" w:rsidTr="00364997">
        <w:tc>
          <w:tcPr>
            <w:tcW w:w="5070" w:type="dxa"/>
          </w:tcPr>
          <w:p w:rsidR="00364997" w:rsidRPr="007368A6" w:rsidRDefault="00364997" w:rsidP="00364997">
            <w:r>
              <w:t>ОКТМО</w:t>
            </w:r>
          </w:p>
        </w:tc>
        <w:tc>
          <w:tcPr>
            <w:tcW w:w="4706" w:type="dxa"/>
          </w:tcPr>
          <w:p w:rsidR="00364997" w:rsidRPr="00535168" w:rsidRDefault="00364997" w:rsidP="00364997">
            <w:pPr>
              <w:rPr>
                <w:highlight w:val="yellow"/>
              </w:rPr>
            </w:pPr>
            <w:r w:rsidRPr="00C02BEF">
              <w:t>92701000001</w:t>
            </w:r>
          </w:p>
        </w:tc>
      </w:tr>
      <w:tr w:rsidR="00364997" w:rsidRPr="00C332FF" w:rsidTr="00364997">
        <w:tc>
          <w:tcPr>
            <w:tcW w:w="5070" w:type="dxa"/>
          </w:tcPr>
          <w:p w:rsidR="00364997" w:rsidRPr="007368A6" w:rsidRDefault="00364997" w:rsidP="00364997">
            <w:r w:rsidRPr="007368A6">
              <w:t>ОКАТО</w:t>
            </w:r>
          </w:p>
        </w:tc>
        <w:tc>
          <w:tcPr>
            <w:tcW w:w="4706" w:type="dxa"/>
          </w:tcPr>
          <w:p w:rsidR="00364997" w:rsidRPr="00535168" w:rsidRDefault="00364997" w:rsidP="00364997">
            <w:pPr>
              <w:rPr>
                <w:highlight w:val="yellow"/>
              </w:rPr>
            </w:pPr>
            <w:bookmarkStart w:id="16" w:name="OLE_LINK6"/>
            <w:bookmarkStart w:id="17" w:name="OLE_LINK7"/>
            <w:bookmarkStart w:id="18" w:name="OLE_LINK26"/>
            <w:bookmarkStart w:id="19" w:name="OLE_LINK28"/>
            <w:r w:rsidRPr="00C02BEF">
              <w:t>92401377000</w:t>
            </w:r>
            <w:bookmarkEnd w:id="16"/>
            <w:bookmarkEnd w:id="17"/>
            <w:bookmarkEnd w:id="18"/>
            <w:bookmarkEnd w:id="19"/>
          </w:p>
        </w:tc>
      </w:tr>
      <w:tr w:rsidR="00364997" w:rsidRPr="00C332FF" w:rsidTr="00364997">
        <w:tc>
          <w:tcPr>
            <w:tcW w:w="5070" w:type="dxa"/>
          </w:tcPr>
          <w:p w:rsidR="00364997" w:rsidRPr="007368A6" w:rsidRDefault="00364997" w:rsidP="00364997">
            <w:r w:rsidRPr="007368A6">
              <w:t>№ расчетного счета</w:t>
            </w:r>
          </w:p>
        </w:tc>
        <w:tc>
          <w:tcPr>
            <w:tcW w:w="4706" w:type="dxa"/>
          </w:tcPr>
          <w:p w:rsidR="00364997" w:rsidRPr="00D262FF" w:rsidRDefault="00364997" w:rsidP="00364997">
            <w:pPr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  <w:bookmarkStart w:id="20" w:name="OLE_LINK2"/>
            <w:bookmarkStart w:id="21" w:name="OLE_LINK3"/>
            <w:bookmarkStart w:id="22" w:name="OLE_LINK5"/>
            <w:bookmarkStart w:id="23" w:name="OLE_LINK15"/>
            <w:bookmarkStart w:id="24" w:name="OLE_LINK16"/>
            <w:bookmarkStart w:id="25" w:name="OLE_LINK20"/>
            <w:r w:rsidRPr="00C02BEF">
              <w:t>40702810223640004316</w:t>
            </w:r>
            <w:bookmarkEnd w:id="20"/>
            <w:bookmarkEnd w:id="21"/>
            <w:bookmarkEnd w:id="22"/>
            <w:bookmarkEnd w:id="23"/>
            <w:bookmarkEnd w:id="24"/>
            <w:bookmarkEnd w:id="25"/>
          </w:p>
        </w:tc>
      </w:tr>
      <w:tr w:rsidR="00364997" w:rsidRPr="00C332FF" w:rsidTr="00364997">
        <w:tc>
          <w:tcPr>
            <w:tcW w:w="5070" w:type="dxa"/>
          </w:tcPr>
          <w:p w:rsidR="00364997" w:rsidRPr="007368A6" w:rsidRDefault="00364997" w:rsidP="00364997">
            <w:r w:rsidRPr="007368A6">
              <w:t>Полное наименование  учреждения банка</w:t>
            </w:r>
          </w:p>
        </w:tc>
        <w:tc>
          <w:tcPr>
            <w:tcW w:w="4706" w:type="dxa"/>
          </w:tcPr>
          <w:p w:rsidR="00364997" w:rsidRPr="00C74CF8" w:rsidRDefault="00364997" w:rsidP="00364997">
            <w:r>
              <w:t>Ф</w:t>
            </w:r>
            <w:r w:rsidRPr="00C02BEF">
              <w:t>илиал</w:t>
            </w:r>
            <w:r>
              <w:t xml:space="preserve"> № 6318 Банка ВТБ (публичное акционерное общество</w:t>
            </w:r>
            <w:r w:rsidRPr="00C02BEF">
              <w:t>)</w:t>
            </w:r>
            <w:r>
              <w:t xml:space="preserve"> </w:t>
            </w:r>
            <w:proofErr w:type="spellStart"/>
            <w:r>
              <w:t>г.Самаре</w:t>
            </w:r>
            <w:proofErr w:type="spellEnd"/>
          </w:p>
        </w:tc>
      </w:tr>
      <w:tr w:rsidR="00364997" w:rsidRPr="00C332FF" w:rsidTr="00364997">
        <w:tc>
          <w:tcPr>
            <w:tcW w:w="5070" w:type="dxa"/>
          </w:tcPr>
          <w:p w:rsidR="00364997" w:rsidRPr="007368A6" w:rsidRDefault="00364997" w:rsidP="00364997">
            <w:r w:rsidRPr="007368A6">
              <w:t>БИК</w:t>
            </w:r>
          </w:p>
        </w:tc>
        <w:tc>
          <w:tcPr>
            <w:tcW w:w="4706" w:type="dxa"/>
          </w:tcPr>
          <w:p w:rsidR="00364997" w:rsidRPr="006D135C" w:rsidRDefault="00364997" w:rsidP="00364997">
            <w:bookmarkStart w:id="26" w:name="OLE_LINK1"/>
            <w:bookmarkStart w:id="27" w:name="OLE_LINK4"/>
            <w:bookmarkStart w:id="28" w:name="OLE_LINK14"/>
            <w:bookmarkStart w:id="29" w:name="OLE_LINK17"/>
            <w:bookmarkStart w:id="30" w:name="OLE_LINK19"/>
            <w:r w:rsidRPr="006D135C">
              <w:t>043601968</w:t>
            </w:r>
            <w:bookmarkEnd w:id="26"/>
            <w:bookmarkEnd w:id="27"/>
            <w:bookmarkEnd w:id="28"/>
            <w:bookmarkEnd w:id="29"/>
            <w:bookmarkEnd w:id="30"/>
          </w:p>
        </w:tc>
      </w:tr>
      <w:tr w:rsidR="00364997" w:rsidRPr="00C332FF" w:rsidTr="00364997">
        <w:trPr>
          <w:trHeight w:val="415"/>
        </w:trPr>
        <w:tc>
          <w:tcPr>
            <w:tcW w:w="5070" w:type="dxa"/>
          </w:tcPr>
          <w:p w:rsidR="00364997" w:rsidRPr="007368A6" w:rsidRDefault="00364997" w:rsidP="00364997">
            <w:r w:rsidRPr="007368A6">
              <w:t>№ корреспондентского счета</w:t>
            </w:r>
          </w:p>
        </w:tc>
        <w:tc>
          <w:tcPr>
            <w:tcW w:w="4706" w:type="dxa"/>
          </w:tcPr>
          <w:p w:rsidR="00364997" w:rsidRPr="006D135C" w:rsidRDefault="00364997" w:rsidP="00364997">
            <w:r w:rsidRPr="006D135C">
              <w:t>30101810422023601968</w:t>
            </w:r>
          </w:p>
        </w:tc>
      </w:tr>
      <w:tr w:rsidR="00364997" w:rsidRPr="00C332FF" w:rsidTr="00364997">
        <w:tc>
          <w:tcPr>
            <w:tcW w:w="5070" w:type="dxa"/>
          </w:tcPr>
          <w:p w:rsidR="00364997" w:rsidRPr="007368A6" w:rsidRDefault="00364997" w:rsidP="00364997">
            <w:r w:rsidRPr="007368A6">
              <w:t>ФИО руководителя организации, полное наименование должности</w:t>
            </w:r>
          </w:p>
        </w:tc>
        <w:tc>
          <w:tcPr>
            <w:tcW w:w="4706" w:type="dxa"/>
          </w:tcPr>
          <w:p w:rsidR="00364997" w:rsidRPr="007368A6" w:rsidRDefault="00364997" w:rsidP="00364997">
            <w:proofErr w:type="spellStart"/>
            <w:r>
              <w:rPr>
                <w:shd w:val="clear" w:color="auto" w:fill="FFFFFF"/>
              </w:rPr>
              <w:t>Гилязев</w:t>
            </w:r>
            <w:proofErr w:type="spellEnd"/>
            <w:r>
              <w:rPr>
                <w:shd w:val="clear" w:color="auto" w:fill="FFFFFF"/>
              </w:rPr>
              <w:t xml:space="preserve"> Наиль </w:t>
            </w:r>
            <w:proofErr w:type="spellStart"/>
            <w:r>
              <w:rPr>
                <w:shd w:val="clear" w:color="auto" w:fill="FFFFFF"/>
              </w:rPr>
              <w:t>Минвалиевич</w:t>
            </w:r>
            <w:proofErr w:type="spellEnd"/>
            <w:r w:rsidRPr="007368A6">
              <w:t>,</w:t>
            </w:r>
          </w:p>
          <w:p w:rsidR="00364997" w:rsidRPr="00535168" w:rsidRDefault="00364997" w:rsidP="00364997">
            <w:r w:rsidRPr="00535168">
              <w:t>директор</w:t>
            </w:r>
          </w:p>
        </w:tc>
      </w:tr>
      <w:tr w:rsidR="00364997" w:rsidRPr="00C332FF" w:rsidTr="00364997">
        <w:trPr>
          <w:trHeight w:val="665"/>
        </w:trPr>
        <w:tc>
          <w:tcPr>
            <w:tcW w:w="5070" w:type="dxa"/>
          </w:tcPr>
          <w:p w:rsidR="00364997" w:rsidRPr="00C74CF8" w:rsidRDefault="00364997" w:rsidP="00364997">
            <w:pPr>
              <w:rPr>
                <w:sz w:val="20"/>
                <w:szCs w:val="20"/>
              </w:rPr>
            </w:pPr>
            <w:r w:rsidRPr="00C74CF8">
              <w:rPr>
                <w:sz w:val="20"/>
                <w:szCs w:val="20"/>
              </w:rPr>
              <w:t>Документ, на основании которого действует руководитель организации (устав, положение и т.д.)</w:t>
            </w:r>
          </w:p>
        </w:tc>
        <w:tc>
          <w:tcPr>
            <w:tcW w:w="4706" w:type="dxa"/>
            <w:vAlign w:val="center"/>
          </w:tcPr>
          <w:p w:rsidR="00364997" w:rsidRPr="007368A6" w:rsidRDefault="00364997" w:rsidP="00364997">
            <w:r w:rsidRPr="007368A6">
              <w:t>Устав</w:t>
            </w:r>
          </w:p>
        </w:tc>
      </w:tr>
      <w:tr w:rsidR="00364997" w:rsidRPr="00C332FF" w:rsidTr="00364997">
        <w:trPr>
          <w:trHeight w:val="415"/>
        </w:trPr>
        <w:tc>
          <w:tcPr>
            <w:tcW w:w="5070" w:type="dxa"/>
          </w:tcPr>
          <w:p w:rsidR="00364997" w:rsidRPr="00C74CF8" w:rsidRDefault="006D135C" w:rsidP="003649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ФИО Финансовый директор – Г</w:t>
            </w:r>
            <w:r w:rsidR="00364997">
              <w:rPr>
                <w:sz w:val="20"/>
                <w:szCs w:val="20"/>
              </w:rPr>
              <w:t>лавный бухгалтер</w:t>
            </w:r>
          </w:p>
        </w:tc>
        <w:tc>
          <w:tcPr>
            <w:tcW w:w="4706" w:type="dxa"/>
          </w:tcPr>
          <w:p w:rsidR="00364997" w:rsidRPr="007368A6" w:rsidRDefault="00364997" w:rsidP="00364997">
            <w:r>
              <w:t>Денисова Инга Геннадьевна</w:t>
            </w:r>
          </w:p>
        </w:tc>
      </w:tr>
      <w:tr w:rsidR="00364997" w:rsidRPr="00C332FF" w:rsidTr="00364997">
        <w:trPr>
          <w:trHeight w:val="415"/>
        </w:trPr>
        <w:tc>
          <w:tcPr>
            <w:tcW w:w="5070" w:type="dxa"/>
          </w:tcPr>
          <w:p w:rsidR="00364997" w:rsidRPr="007368A6" w:rsidRDefault="00364997" w:rsidP="00364997">
            <w:r w:rsidRPr="007368A6">
              <w:t>e-</w:t>
            </w:r>
            <w:proofErr w:type="spellStart"/>
            <w:r w:rsidRPr="007368A6">
              <w:t>mail</w:t>
            </w:r>
            <w:proofErr w:type="spellEnd"/>
          </w:p>
        </w:tc>
        <w:tc>
          <w:tcPr>
            <w:tcW w:w="4706" w:type="dxa"/>
          </w:tcPr>
          <w:p w:rsidR="00364997" w:rsidRPr="007368A6" w:rsidRDefault="003D79A1" w:rsidP="00364997">
            <w:pPr>
              <w:rPr>
                <w:lang w:val="en-US"/>
              </w:rPr>
            </w:pPr>
            <w:hyperlink r:id="rId6" w:history="1">
              <w:r w:rsidR="00364997" w:rsidRPr="00385A49">
                <w:rPr>
                  <w:rStyle w:val="a7"/>
                  <w:rFonts w:ascii="Calibri" w:hAnsi="Calibri"/>
                  <w:lang w:val="en-US"/>
                </w:rPr>
                <w:t>office@torgtd.ru</w:t>
              </w:r>
            </w:hyperlink>
          </w:p>
        </w:tc>
      </w:tr>
    </w:tbl>
    <w:p w:rsidR="00BB04A2" w:rsidRDefault="00BB04A2" w:rsidP="002C2978"/>
    <w:sectPr w:rsidR="00BB04A2" w:rsidSect="00364997">
      <w:headerReference w:type="default" r:id="rId7"/>
      <w:pgSz w:w="11906" w:h="16838"/>
      <w:pgMar w:top="709" w:right="850" w:bottom="284" w:left="1418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098A" w:rsidRDefault="00DE098A" w:rsidP="00BB04A2">
      <w:pPr>
        <w:spacing w:after="0" w:line="240" w:lineRule="auto"/>
      </w:pPr>
      <w:r>
        <w:separator/>
      </w:r>
    </w:p>
  </w:endnote>
  <w:endnote w:type="continuationSeparator" w:id="0">
    <w:p w:rsidR="00DE098A" w:rsidRDefault="00DE098A" w:rsidP="00BB04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098A" w:rsidRDefault="00DE098A" w:rsidP="00BB04A2">
      <w:pPr>
        <w:spacing w:after="0" w:line="240" w:lineRule="auto"/>
      </w:pPr>
      <w:r>
        <w:separator/>
      </w:r>
    </w:p>
  </w:footnote>
  <w:footnote w:type="continuationSeparator" w:id="0">
    <w:p w:rsidR="00DE098A" w:rsidRDefault="00DE098A" w:rsidP="00BB04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04A2" w:rsidRDefault="0053352A">
    <w:pPr>
      <w:pStyle w:val="a3"/>
    </w:pPr>
    <w:r>
      <w:rPr>
        <w:noProof/>
        <w:lang w:eastAsia="ru-RU"/>
      </w:rPr>
      <w:drawing>
        <wp:inline distT="0" distB="0" distL="0" distR="0">
          <wp:extent cx="6193855" cy="1390650"/>
          <wp:effectExtent l="0" t="0" r="0" b="0"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Лого3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02401" cy="13925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4A2"/>
    <w:rsid w:val="001D45F7"/>
    <w:rsid w:val="001F07BD"/>
    <w:rsid w:val="002C2978"/>
    <w:rsid w:val="00364504"/>
    <w:rsid w:val="00364997"/>
    <w:rsid w:val="003D3B84"/>
    <w:rsid w:val="003D79A1"/>
    <w:rsid w:val="0053352A"/>
    <w:rsid w:val="005D3D86"/>
    <w:rsid w:val="006466C6"/>
    <w:rsid w:val="006D135C"/>
    <w:rsid w:val="006F5093"/>
    <w:rsid w:val="00762079"/>
    <w:rsid w:val="00872720"/>
    <w:rsid w:val="00A6709A"/>
    <w:rsid w:val="00BB04A2"/>
    <w:rsid w:val="00C60E8A"/>
    <w:rsid w:val="00C952ED"/>
    <w:rsid w:val="00DD41CF"/>
    <w:rsid w:val="00DE098A"/>
    <w:rsid w:val="00F03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E5B6571A-E345-4161-B055-61FBDDA1A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04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04A2"/>
  </w:style>
  <w:style w:type="paragraph" w:styleId="a5">
    <w:name w:val="footer"/>
    <w:basedOn w:val="a"/>
    <w:link w:val="a6"/>
    <w:uiPriority w:val="99"/>
    <w:unhideWhenUsed/>
    <w:rsid w:val="00BB04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04A2"/>
  </w:style>
  <w:style w:type="character" w:styleId="a7">
    <w:name w:val="Hyperlink"/>
    <w:rsid w:val="00BB04A2"/>
    <w:rPr>
      <w:color w:val="0563C1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3649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649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ffice@torgtd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2018-04-13T07:06:00Z</cp:lastPrinted>
  <dcterms:created xsi:type="dcterms:W3CDTF">2018-01-16T08:26:00Z</dcterms:created>
  <dcterms:modified xsi:type="dcterms:W3CDTF">2018-12-20T10:50:00Z</dcterms:modified>
</cp:coreProperties>
</file>